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CB6D84" w:rsidTr="00724412">
        <w:trPr>
          <w:trHeight w:val="142"/>
        </w:trPr>
        <w:tc>
          <w:tcPr>
            <w:tcW w:w="9889" w:type="dxa"/>
            <w:hideMark/>
          </w:tcPr>
          <w:tbl>
            <w:tblPr>
              <w:tblStyle w:val="ab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828"/>
              <w:gridCol w:w="4266"/>
            </w:tblGrid>
            <w:tr w:rsidR="00CB6D84" w:rsidTr="00724412">
              <w:tc>
                <w:tcPr>
                  <w:tcW w:w="4644" w:type="dxa"/>
                </w:tcPr>
                <w:p w:rsidR="00CB6D84" w:rsidRPr="009B5DE2" w:rsidRDefault="00CB6D84" w:rsidP="00724412">
                  <w:pPr>
                    <w:tabs>
                      <w:tab w:val="left" w:pos="6472"/>
                    </w:tabs>
                    <w:jc w:val="center"/>
                    <w:rPr>
                      <w:szCs w:val="20"/>
                    </w:rPr>
                  </w:pPr>
                  <w:r w:rsidRPr="009B5DE2">
                    <w:rPr>
                      <w:noProof/>
                      <w:szCs w:val="20"/>
                    </w:rPr>
                    <w:drawing>
                      <wp:inline distT="0" distB="0" distL="0" distR="0" wp14:anchorId="0F7C817A" wp14:editId="367FEEAD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B6D84" w:rsidRPr="009B5DE2" w:rsidRDefault="00CB6D84" w:rsidP="00724412">
                  <w:pPr>
                    <w:jc w:val="center"/>
                    <w:rPr>
                      <w:sz w:val="20"/>
                      <w:szCs w:val="20"/>
                    </w:rPr>
                  </w:pPr>
                  <w:r w:rsidRPr="009B5DE2">
                    <w:rPr>
                      <w:bCs/>
                      <w:iCs/>
                      <w:sz w:val="20"/>
                      <w:szCs w:val="20"/>
                    </w:rPr>
                    <w:t xml:space="preserve">ФЕДЕРАЛЬНАЯ СЛУЖБА ПО НАДЗОРУ В СФЕРЕ ЗАЩИТЫ ПРАВ ПОТРЕБИТЕЛЕЙ </w:t>
                  </w:r>
                  <w:r w:rsidRPr="009B5DE2">
                    <w:rPr>
                      <w:sz w:val="20"/>
                      <w:szCs w:val="20"/>
                    </w:rPr>
                    <w:t>И БЛАГОПОЛУЧИЯ  ЧЕЛОВЕКА</w:t>
                  </w:r>
                </w:p>
                <w:p w:rsidR="00CB6D84" w:rsidRPr="009B5DE2" w:rsidRDefault="00CB6D84" w:rsidP="00724412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B6D84" w:rsidRPr="009B5DE2" w:rsidRDefault="00CB6D84" w:rsidP="00724412">
                  <w:pPr>
                    <w:jc w:val="center"/>
                    <w:rPr>
                      <w:sz w:val="20"/>
                      <w:szCs w:val="20"/>
                    </w:rPr>
                  </w:pPr>
                  <w:r w:rsidRPr="009B5DE2">
                    <w:rPr>
                      <w:sz w:val="20"/>
                      <w:szCs w:val="20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CB6D84" w:rsidRPr="009B5DE2" w:rsidRDefault="00CB6D84" w:rsidP="0072441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9B5DE2">
                    <w:rPr>
                      <w:sz w:val="20"/>
                      <w:szCs w:val="20"/>
                    </w:rPr>
                    <w:t xml:space="preserve">в городе Красноуфимск, Красноуфимском, </w:t>
                  </w:r>
                  <w:proofErr w:type="spellStart"/>
                  <w:r w:rsidRPr="009B5DE2">
                    <w:rPr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sz w:val="20"/>
                      <w:szCs w:val="20"/>
                    </w:rPr>
                    <w:t xml:space="preserve"> районах»</w:t>
                  </w:r>
                </w:p>
                <w:p w:rsidR="00CB6D84" w:rsidRPr="009B5DE2" w:rsidRDefault="00CB6D84" w:rsidP="00724412">
                  <w:pPr>
                    <w:jc w:val="center"/>
                    <w:rPr>
                      <w:sz w:val="18"/>
                      <w:szCs w:val="20"/>
                    </w:rPr>
                  </w:pPr>
                </w:p>
                <w:p w:rsidR="00CB6D84" w:rsidRPr="009B5DE2" w:rsidRDefault="00CB6D84" w:rsidP="00724412">
                  <w:pPr>
                    <w:jc w:val="center"/>
                    <w:rPr>
                      <w:sz w:val="18"/>
                      <w:szCs w:val="20"/>
                    </w:rPr>
                  </w:pPr>
                  <w:r w:rsidRPr="009B5DE2">
                    <w:rPr>
                      <w:sz w:val="18"/>
                      <w:szCs w:val="20"/>
                    </w:rPr>
                    <w:t xml:space="preserve">623300,  </w:t>
                  </w:r>
                  <w:proofErr w:type="gramStart"/>
                  <w:r w:rsidRPr="009B5DE2">
                    <w:rPr>
                      <w:sz w:val="18"/>
                      <w:szCs w:val="20"/>
                    </w:rPr>
                    <w:t>Свердловская</w:t>
                  </w:r>
                  <w:proofErr w:type="gramEnd"/>
                  <w:r w:rsidRPr="009B5DE2">
                    <w:rPr>
                      <w:sz w:val="18"/>
                      <w:szCs w:val="20"/>
                    </w:rPr>
                    <w:t xml:space="preserve"> обл., г. Красноуфимск, </w:t>
                  </w:r>
                </w:p>
                <w:p w:rsidR="00CB6D84" w:rsidRPr="009B5DE2" w:rsidRDefault="00CB6D84" w:rsidP="00724412">
                  <w:pPr>
                    <w:jc w:val="center"/>
                    <w:rPr>
                      <w:sz w:val="18"/>
                      <w:szCs w:val="20"/>
                    </w:rPr>
                  </w:pPr>
                  <w:r w:rsidRPr="009B5DE2">
                    <w:rPr>
                      <w:sz w:val="18"/>
                      <w:szCs w:val="20"/>
                    </w:rPr>
                    <w:t xml:space="preserve">ул. Советская, 13 </w:t>
                  </w:r>
                </w:p>
                <w:p w:rsidR="00CB6D84" w:rsidRPr="009B5DE2" w:rsidRDefault="00CB6D84" w:rsidP="00724412">
                  <w:pPr>
                    <w:jc w:val="center"/>
                    <w:rPr>
                      <w:sz w:val="18"/>
                      <w:szCs w:val="20"/>
                    </w:rPr>
                  </w:pPr>
                  <w:r w:rsidRPr="009B5DE2">
                    <w:rPr>
                      <w:b/>
                      <w:sz w:val="18"/>
                      <w:szCs w:val="20"/>
                    </w:rPr>
                    <w:t>тел.:</w:t>
                  </w:r>
                  <w:r w:rsidRPr="009B5DE2">
                    <w:rPr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sz w:val="20"/>
                      <w:szCs w:val="20"/>
                    </w:rPr>
                    <w:t xml:space="preserve">7-59-43 </w:t>
                  </w:r>
                  <w:r w:rsidRPr="009B5DE2">
                    <w:rPr>
                      <w:b/>
                      <w:sz w:val="18"/>
                      <w:szCs w:val="20"/>
                    </w:rPr>
                    <w:t>факс:</w:t>
                  </w:r>
                  <w:r w:rsidRPr="009B5DE2">
                    <w:rPr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sz w:val="20"/>
                      <w:szCs w:val="20"/>
                    </w:rPr>
                    <w:t>7-59-43</w:t>
                  </w:r>
                </w:p>
                <w:p w:rsidR="00CB6D84" w:rsidRPr="009B5DE2" w:rsidRDefault="00CB6D84" w:rsidP="00724412">
                  <w:pPr>
                    <w:jc w:val="center"/>
                    <w:rPr>
                      <w:sz w:val="16"/>
                      <w:szCs w:val="16"/>
                    </w:rPr>
                  </w:pPr>
                  <w:r w:rsidRPr="009B5DE2">
                    <w:rPr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B5DE2">
                    <w:rPr>
                      <w:b/>
                      <w:sz w:val="16"/>
                      <w:szCs w:val="16"/>
                    </w:rPr>
                    <w:t>-</w:t>
                  </w:r>
                  <w:r w:rsidRPr="009B5DE2">
                    <w:rPr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B5DE2">
                    <w:rPr>
                      <w:b/>
                      <w:sz w:val="16"/>
                      <w:szCs w:val="16"/>
                    </w:rPr>
                    <w:t>:</w:t>
                  </w:r>
                  <w:r w:rsidRPr="009B5DE2">
                    <w:rPr>
                      <w:sz w:val="16"/>
                      <w:szCs w:val="16"/>
                    </w:rPr>
                    <w:t xml:space="preserve"> </w:t>
                  </w:r>
                  <w:hyperlink r:id="rId9" w:history="1">
                    <w:r w:rsidRPr="009B5DE2">
                      <w:rPr>
                        <w:rStyle w:val="a4"/>
                        <w:sz w:val="20"/>
                        <w:szCs w:val="20"/>
                        <w:lang w:val="en-US"/>
                      </w:rPr>
                      <w:t>mail</w:t>
                    </w:r>
                    <w:r w:rsidRPr="009B5DE2">
                      <w:rPr>
                        <w:rStyle w:val="a4"/>
                        <w:sz w:val="20"/>
                        <w:szCs w:val="20"/>
                      </w:rPr>
                      <w:t>_07@66.</w:t>
                    </w:r>
                    <w:proofErr w:type="spellStart"/>
                    <w:r w:rsidRPr="009B5DE2">
                      <w:rPr>
                        <w:rStyle w:val="a4"/>
                        <w:sz w:val="20"/>
                        <w:szCs w:val="20"/>
                        <w:lang w:val="en-US"/>
                      </w:rPr>
                      <w:t>rospotrebnadzor</w:t>
                    </w:r>
                    <w:proofErr w:type="spellEnd"/>
                    <w:r w:rsidRPr="009B5DE2">
                      <w:rPr>
                        <w:rStyle w:val="a4"/>
                        <w:sz w:val="20"/>
                        <w:szCs w:val="20"/>
                      </w:rPr>
                      <w:t>.</w:t>
                    </w:r>
                    <w:proofErr w:type="spellStart"/>
                    <w:r w:rsidRPr="009B5DE2">
                      <w:rPr>
                        <w:rStyle w:val="a4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CB6D84" w:rsidRPr="009B5DE2" w:rsidRDefault="00CB6D84" w:rsidP="00724412">
                  <w:pPr>
                    <w:jc w:val="center"/>
                    <w:rPr>
                      <w:sz w:val="16"/>
                      <w:szCs w:val="16"/>
                    </w:rPr>
                  </w:pPr>
                  <w:r w:rsidRPr="009B5DE2">
                    <w:rPr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B5DE2">
                    <w:rPr>
                      <w:b/>
                      <w:sz w:val="16"/>
                      <w:szCs w:val="16"/>
                    </w:rPr>
                    <w:t>://</w:t>
                  </w:r>
                  <w:hyperlink r:id="rId10" w:history="1">
                    <w:proofErr w:type="spellStart"/>
                    <w:r w:rsidRPr="009B5DE2">
                      <w:rPr>
                        <w:rStyle w:val="a4"/>
                        <w:sz w:val="20"/>
                        <w:szCs w:val="20"/>
                        <w:lang w:val="en-US"/>
                      </w:rPr>
                      <w:t>fbuz</w:t>
                    </w:r>
                    <w:proofErr w:type="spellEnd"/>
                    <w:r w:rsidRPr="009B5DE2">
                      <w:rPr>
                        <w:rStyle w:val="a4"/>
                        <w:sz w:val="20"/>
                        <w:szCs w:val="20"/>
                      </w:rPr>
                      <w:t>66.</w:t>
                    </w:r>
                    <w:proofErr w:type="spellStart"/>
                    <w:r w:rsidRPr="009B5DE2">
                      <w:rPr>
                        <w:rStyle w:val="a4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CB6D84" w:rsidRPr="009B5DE2" w:rsidRDefault="00CB6D84" w:rsidP="00724412">
                  <w:pPr>
                    <w:ind w:left="-142" w:right="-108"/>
                    <w:jc w:val="center"/>
                    <w:rPr>
                      <w:sz w:val="18"/>
                      <w:szCs w:val="18"/>
                    </w:rPr>
                  </w:pPr>
                  <w:r w:rsidRPr="009B5DE2">
                    <w:rPr>
                      <w:sz w:val="18"/>
                      <w:szCs w:val="18"/>
                      <w:lang w:val="fr-FR"/>
                    </w:rPr>
                    <w:t xml:space="preserve">E-mail: </w:t>
                  </w:r>
                  <w:r>
                    <w:rPr>
                      <w:rFonts w:asciiTheme="minorHAnsi" w:hAnsiTheme="minorHAnsi" w:cstheme="minorBidi"/>
                      <w:sz w:val="22"/>
                      <w:szCs w:val="22"/>
                    </w:rPr>
                    <w:fldChar w:fldCharType="begin"/>
                  </w:r>
                  <w:r>
                    <w:instrText xml:space="preserve"> HYPERLINK "mailto:mail_07@66.rospotrebnadzor.ru" </w:instrText>
                  </w:r>
                  <w:r>
                    <w:rPr>
                      <w:rFonts w:asciiTheme="minorHAnsi" w:hAnsiTheme="minorHAnsi" w:cstheme="minorBidi"/>
                      <w:sz w:val="22"/>
                      <w:szCs w:val="22"/>
                    </w:rPr>
                    <w:fldChar w:fldCharType="separate"/>
                  </w:r>
                  <w:r w:rsidRPr="009B5DE2">
                    <w:rPr>
                      <w:rStyle w:val="a4"/>
                      <w:sz w:val="18"/>
                      <w:szCs w:val="18"/>
                      <w:lang w:val="en-US"/>
                    </w:rPr>
                    <w:t>mail</w:t>
                  </w:r>
                  <w:r w:rsidRPr="0096473F">
                    <w:rPr>
                      <w:rStyle w:val="a4"/>
                      <w:sz w:val="18"/>
                      <w:szCs w:val="18"/>
                    </w:rPr>
                    <w:t>_07@66.</w:t>
                  </w:r>
                  <w:proofErr w:type="spellStart"/>
                  <w:r w:rsidRPr="009B5DE2">
                    <w:rPr>
                      <w:rStyle w:val="a4"/>
                      <w:sz w:val="18"/>
                      <w:szCs w:val="18"/>
                      <w:lang w:val="en-US"/>
                    </w:rPr>
                    <w:t>rospotrebnadzor</w:t>
                  </w:r>
                  <w:proofErr w:type="spellEnd"/>
                  <w:r w:rsidRPr="0096473F">
                    <w:rPr>
                      <w:rStyle w:val="a4"/>
                      <w:sz w:val="18"/>
                      <w:szCs w:val="18"/>
                    </w:rPr>
                    <w:t>.</w:t>
                  </w:r>
                  <w:proofErr w:type="spellStart"/>
                  <w:r w:rsidRPr="009B5DE2">
                    <w:rPr>
                      <w:rStyle w:val="a4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>
                    <w:rPr>
                      <w:rStyle w:val="a4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CB6D84" w:rsidRPr="0096473F" w:rsidRDefault="00CB6D84" w:rsidP="0091546C">
                  <w:pPr>
                    <w:ind w:left="-142" w:right="-108"/>
                    <w:jc w:val="center"/>
                    <w:rPr>
                      <w:sz w:val="28"/>
                      <w:szCs w:val="28"/>
                    </w:rPr>
                  </w:pPr>
                  <w:r w:rsidRPr="0096473F">
                    <w:rPr>
                      <w:sz w:val="20"/>
                      <w:szCs w:val="20"/>
                    </w:rPr>
                    <w:t xml:space="preserve">№________________ </w:t>
                  </w:r>
                  <w:r w:rsidRPr="00700926">
                    <w:rPr>
                      <w:sz w:val="20"/>
                      <w:szCs w:val="20"/>
                    </w:rPr>
                    <w:t>от</w:t>
                  </w:r>
                  <w:r w:rsidRPr="0096473F">
                    <w:rPr>
                      <w:sz w:val="20"/>
                      <w:szCs w:val="20"/>
                    </w:rPr>
                    <w:t xml:space="preserve"> </w:t>
                  </w:r>
                  <w:r w:rsidR="0091546C">
                    <w:rPr>
                      <w:sz w:val="20"/>
                      <w:szCs w:val="20"/>
                    </w:rPr>
                    <w:t>09</w:t>
                  </w:r>
                  <w:r w:rsidRPr="0096473F">
                    <w:rPr>
                      <w:sz w:val="20"/>
                      <w:szCs w:val="20"/>
                    </w:rPr>
                    <w:t>.</w:t>
                  </w:r>
                  <w:r w:rsidR="0091546C">
                    <w:rPr>
                      <w:sz w:val="20"/>
                      <w:szCs w:val="20"/>
                    </w:rPr>
                    <w:t>12</w:t>
                  </w:r>
                  <w:r w:rsidRPr="0096473F">
                    <w:rPr>
                      <w:sz w:val="20"/>
                      <w:szCs w:val="20"/>
                    </w:rPr>
                    <w:t>.202</w:t>
                  </w: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CB6D84" w:rsidRPr="0096473F" w:rsidRDefault="00CB6D84" w:rsidP="0072441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CB6D84" w:rsidRPr="00700926" w:rsidRDefault="00CB6D84" w:rsidP="00724412">
                  <w:pPr>
                    <w:pStyle w:val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</w:rPr>
                    <w:t>Статья в СМИ</w:t>
                  </w:r>
                </w:p>
                <w:p w:rsidR="00CB6D84" w:rsidRPr="00700926" w:rsidRDefault="00CB6D84" w:rsidP="00724412">
                  <w:pPr>
                    <w:pStyle w:val="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B6D84" w:rsidRPr="00700926" w:rsidRDefault="00CB6D84" w:rsidP="00724412">
                  <w:pPr>
                    <w:pStyle w:val="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B6D84" w:rsidRPr="00700926" w:rsidRDefault="00CB6D84" w:rsidP="00724412">
                  <w:pPr>
                    <w:jc w:val="right"/>
                    <w:rPr>
                      <w:sz w:val="20"/>
                      <w:szCs w:val="20"/>
                    </w:rPr>
                  </w:pPr>
                  <w:r w:rsidRPr="00700926">
                    <w:rPr>
                      <w:sz w:val="20"/>
                      <w:szCs w:val="20"/>
                    </w:rPr>
                    <w:t>Главн</w:t>
                  </w:r>
                  <w:r>
                    <w:rPr>
                      <w:sz w:val="20"/>
                      <w:szCs w:val="20"/>
                    </w:rPr>
                    <w:t>ый</w:t>
                  </w:r>
                  <w:r w:rsidRPr="00700926">
                    <w:rPr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CB6D84" w:rsidRPr="00700926" w:rsidRDefault="00CB6D84" w:rsidP="00724412">
                  <w:pPr>
                    <w:jc w:val="right"/>
                    <w:rPr>
                      <w:sz w:val="20"/>
                      <w:szCs w:val="20"/>
                    </w:rPr>
                  </w:pPr>
                  <w:r w:rsidRPr="00700926">
                    <w:rPr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sz w:val="20"/>
                      <w:szCs w:val="20"/>
                    </w:rPr>
                    <w:t xml:space="preserve"> </w:t>
                  </w:r>
                </w:p>
                <w:p w:rsidR="00CB6D84" w:rsidRPr="00700926" w:rsidRDefault="00CB6D84" w:rsidP="00724412">
                  <w:pPr>
                    <w:jc w:val="right"/>
                    <w:rPr>
                      <w:sz w:val="20"/>
                      <w:szCs w:val="20"/>
                    </w:rPr>
                  </w:pPr>
                  <w:r w:rsidRPr="00700926">
                    <w:rPr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CB6D84" w:rsidRPr="00700926" w:rsidRDefault="00CB6D84" w:rsidP="00724412">
                  <w:pPr>
                    <w:jc w:val="right"/>
                    <w:rPr>
                      <w:sz w:val="20"/>
                      <w:szCs w:val="20"/>
                    </w:rPr>
                  </w:pPr>
                  <w:r w:rsidRPr="00700926">
                    <w:rPr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sz w:val="20"/>
                      <w:szCs w:val="20"/>
                    </w:rPr>
                    <w:t>»</w:t>
                  </w:r>
                </w:p>
                <w:p w:rsidR="00CB6D84" w:rsidRPr="00700926" w:rsidRDefault="00CB6D84" w:rsidP="00724412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CB6D84" w:rsidRPr="00700926" w:rsidRDefault="00CB6D84" w:rsidP="00724412">
                  <w:pPr>
                    <w:jc w:val="right"/>
                    <w:rPr>
                      <w:sz w:val="26"/>
                      <w:szCs w:val="26"/>
                    </w:rPr>
                  </w:pPr>
                  <w:r w:rsidRPr="00700926">
                    <w:rPr>
                      <w:sz w:val="20"/>
                      <w:szCs w:val="20"/>
                    </w:rPr>
                    <w:t xml:space="preserve"> _______________ И.В. Шевелев</w:t>
                  </w:r>
                  <w:r w:rsidRPr="00700926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CB6D84" w:rsidRDefault="00CB6D84" w:rsidP="00724412">
            <w:pPr>
              <w:jc w:val="right"/>
            </w:pPr>
          </w:p>
        </w:tc>
      </w:tr>
    </w:tbl>
    <w:p w:rsidR="00084748" w:rsidRDefault="00084748" w:rsidP="00084748">
      <w:pPr>
        <w:pStyle w:val="ac"/>
        <w:shd w:val="clear" w:color="auto" w:fill="FFFFFF"/>
        <w:spacing w:before="0" w:beforeAutospacing="0" w:after="240" w:afterAutospacing="0"/>
        <w:rPr>
          <w:rStyle w:val="ad"/>
          <w:sz w:val="21"/>
          <w:szCs w:val="21"/>
        </w:rPr>
      </w:pPr>
    </w:p>
    <w:p w:rsidR="00084748" w:rsidRPr="00084748" w:rsidRDefault="00084748" w:rsidP="00084748">
      <w:pPr>
        <w:pStyle w:val="ac"/>
        <w:shd w:val="clear" w:color="auto" w:fill="FFFFFF"/>
        <w:spacing w:before="0" w:beforeAutospacing="0" w:after="240" w:afterAutospacing="0"/>
        <w:rPr>
          <w:rStyle w:val="ad"/>
          <w:sz w:val="21"/>
          <w:szCs w:val="21"/>
        </w:rPr>
      </w:pPr>
      <w:bookmarkStart w:id="0" w:name="_GoBack"/>
      <w:r w:rsidRPr="00084748">
        <w:rPr>
          <w:rStyle w:val="ad"/>
          <w:sz w:val="21"/>
          <w:szCs w:val="21"/>
        </w:rPr>
        <w:t>Как выбрать ёлочную гирлянду</w:t>
      </w:r>
    </w:p>
    <w:bookmarkEnd w:id="0"/>
    <w:p w:rsidR="00084748" w:rsidRPr="00084748" w:rsidRDefault="00084748" w:rsidP="00084748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  <w:r w:rsidRPr="00084748">
        <w:rPr>
          <w:color w:val="000000" w:themeColor="text1"/>
          <w:sz w:val="22"/>
          <w:szCs w:val="22"/>
        </w:rPr>
        <w:t>Новый год ассоциируется с яркими огнями разноцветных гирлянд – дома, на улице и, конечно же, на ёлках и даже на новогодних костюмах.</w:t>
      </w:r>
    </w:p>
    <w:p w:rsidR="00084748" w:rsidRPr="00084748" w:rsidRDefault="00084748" w:rsidP="00084748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  <w:r w:rsidRPr="00084748">
        <w:rPr>
          <w:color w:val="000000" w:themeColor="text1"/>
          <w:sz w:val="22"/>
          <w:szCs w:val="22"/>
        </w:rPr>
        <w:t xml:space="preserve">Управление </w:t>
      </w:r>
      <w:proofErr w:type="spellStart"/>
      <w:r w:rsidRPr="00084748">
        <w:rPr>
          <w:color w:val="000000" w:themeColor="text1"/>
          <w:sz w:val="22"/>
          <w:szCs w:val="22"/>
        </w:rPr>
        <w:t>Роспотребнадзора</w:t>
      </w:r>
      <w:proofErr w:type="spellEnd"/>
      <w:r w:rsidRPr="00084748">
        <w:rPr>
          <w:color w:val="000000" w:themeColor="text1"/>
          <w:sz w:val="22"/>
          <w:szCs w:val="22"/>
        </w:rPr>
        <w:t xml:space="preserve"> по Свердловской области рекомендует покупать новогоднюю елочную гирлянду в тех местах продажи, где на вывеске указано наименование юридического лица, место его нахождения, ФИО индивидуального предпринимателя, иначе в случае угрозы причинения вреда жизни или здоровью граждан, при покупке некачественного товара будет неясно, кому предъявить претензии и законные требования.</w:t>
      </w:r>
    </w:p>
    <w:p w:rsidR="00084748" w:rsidRPr="00084748" w:rsidRDefault="00084748" w:rsidP="00084748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  <w:r w:rsidRPr="00084748">
        <w:rPr>
          <w:color w:val="000000" w:themeColor="text1"/>
          <w:sz w:val="22"/>
          <w:szCs w:val="22"/>
        </w:rPr>
        <w:t>При выборе световых гирлянд особое внимание следует обратить на их маркировку, которая размещается на упаковке, этикетке, листке-вкладыше. Информация о товаре может быть доведена до потребителей иными способами в соответствии с действующим законодательством.</w:t>
      </w:r>
    </w:p>
    <w:p w:rsidR="00084748" w:rsidRPr="00084748" w:rsidRDefault="00084748" w:rsidP="00084748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  <w:proofErr w:type="gramStart"/>
      <w:r w:rsidRPr="00084748">
        <w:rPr>
          <w:color w:val="000000" w:themeColor="text1"/>
          <w:sz w:val="22"/>
          <w:szCs w:val="22"/>
        </w:rPr>
        <w:t>В соответствии с законодательством РФ, продавец должен довести до сведения покупателя в наглядной и доступной форме информацию о наименовании товара; сведения об основных потребительских свойствах товара; правила и условия эффективного и безопасного использования товара;  документ об обязательном подтверждении соответствия товара; адрес (место нахождения), фирменное наименование изготовителя (исполнителя, продавца), уполномоченной организации или уполномоченного индивидуального предпринимателя, импортера.</w:t>
      </w:r>
      <w:proofErr w:type="gramEnd"/>
      <w:r w:rsidRPr="00084748">
        <w:rPr>
          <w:color w:val="000000" w:themeColor="text1"/>
          <w:sz w:val="22"/>
          <w:szCs w:val="22"/>
        </w:rPr>
        <w:t xml:space="preserve"> Маркировка товара должна быть понятной, </w:t>
      </w:r>
      <w:proofErr w:type="spellStart"/>
      <w:r w:rsidRPr="00084748">
        <w:rPr>
          <w:color w:val="000000" w:themeColor="text1"/>
          <w:sz w:val="22"/>
          <w:szCs w:val="22"/>
        </w:rPr>
        <w:t>легкочитаемой</w:t>
      </w:r>
      <w:proofErr w:type="spellEnd"/>
      <w:r w:rsidRPr="00084748">
        <w:rPr>
          <w:color w:val="000000" w:themeColor="text1"/>
          <w:sz w:val="22"/>
          <w:szCs w:val="22"/>
        </w:rPr>
        <w:t>, достоверной и не вводить в заблуждение потребителей. Способ нанесения маркировки должен обеспечивать ее сохранность на товаре.</w:t>
      </w:r>
    </w:p>
    <w:p w:rsidR="00084748" w:rsidRPr="00084748" w:rsidRDefault="00084748" w:rsidP="00084748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  <w:r w:rsidRPr="00084748">
        <w:rPr>
          <w:color w:val="000000" w:themeColor="text1"/>
          <w:sz w:val="22"/>
          <w:szCs w:val="22"/>
        </w:rPr>
        <w:t>Важно помнить, что новогодние гирлянды имеют разное назначение: для елки, для украшения интерьера, для улицы и использовать гирлянды необходимо в соответствии с указанием производителя.</w:t>
      </w:r>
    </w:p>
    <w:p w:rsidR="00084748" w:rsidRPr="00084748" w:rsidRDefault="00084748" w:rsidP="00084748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  <w:r w:rsidRPr="00084748">
        <w:rPr>
          <w:color w:val="000000" w:themeColor="text1"/>
          <w:sz w:val="22"/>
          <w:szCs w:val="22"/>
        </w:rPr>
        <w:t>Продавец по просьбе покупателя обязан представить документ, подтверждающий качество и безопасность гирлянды. Такой документ должен иметь ссылку на пожарный сертификат в соответствии с ГОСТом. Необходимо проверить срок службы изделия, а также наличие инструкции по использованию, ознакомиться с основными потребительскими свойствами, типом и характеристиками электрических ламп, номинальным напряжением гирлянды.</w:t>
      </w:r>
    </w:p>
    <w:p w:rsidR="00084748" w:rsidRPr="00084748" w:rsidRDefault="00084748" w:rsidP="00084748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  <w:r w:rsidRPr="00084748">
        <w:rPr>
          <w:color w:val="000000" w:themeColor="text1"/>
          <w:sz w:val="22"/>
          <w:szCs w:val="22"/>
        </w:rPr>
        <w:t>Состояние гирлянды лучше проверить прямо в магазине, например, ее режимы работы, все ли лампочки горят и т.д.</w:t>
      </w:r>
    </w:p>
    <w:p w:rsidR="00084748" w:rsidRPr="00084748" w:rsidRDefault="00084748" w:rsidP="00084748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  <w:r w:rsidRPr="00084748">
        <w:rPr>
          <w:color w:val="000000" w:themeColor="text1"/>
          <w:sz w:val="22"/>
          <w:szCs w:val="22"/>
        </w:rPr>
        <w:t>Пусть качественная гирлянда украсит новогодние праздники и поддержит ваше праздничное настроение!</w:t>
      </w:r>
    </w:p>
    <w:p w:rsidR="00084748" w:rsidRPr="00084748" w:rsidRDefault="00084748" w:rsidP="00084748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  <w:r w:rsidRPr="00084748">
        <w:rPr>
          <w:color w:val="000000" w:themeColor="text1"/>
          <w:sz w:val="22"/>
          <w:szCs w:val="22"/>
        </w:rPr>
        <w:t>Для получения дополнительных консультаций по вопросам защиты прав потребителей Вы можете обращаться в Консультационный центр для потребителей и его консультационные пункты (сайт </w:t>
      </w:r>
      <w:hyperlink r:id="rId11" w:history="1">
        <w:r w:rsidRPr="00084748">
          <w:rPr>
            <w:rStyle w:val="a4"/>
            <w:color w:val="000000" w:themeColor="text1"/>
            <w:sz w:val="22"/>
            <w:szCs w:val="22"/>
          </w:rPr>
          <w:t>https://кц66.рф/</w:t>
        </w:r>
      </w:hyperlink>
      <w:r w:rsidRPr="00084748">
        <w:rPr>
          <w:color w:val="000000" w:themeColor="text1"/>
          <w:sz w:val="22"/>
          <w:szCs w:val="22"/>
        </w:rPr>
        <w:t>).</w:t>
      </w:r>
    </w:p>
    <w:p w:rsidR="00084748" w:rsidRPr="00084748" w:rsidRDefault="00084748" w:rsidP="00084748">
      <w:pPr>
        <w:rPr>
          <w:sz w:val="22"/>
          <w:szCs w:val="22"/>
        </w:rPr>
      </w:pPr>
    </w:p>
    <w:p w:rsidR="007B259E" w:rsidRDefault="007B259E" w:rsidP="0091546C">
      <w:pPr>
        <w:jc w:val="center"/>
        <w:rPr>
          <w:rFonts w:ascii="Times New Roman CYR" w:hAnsi="Times New Roman CYR" w:cs="Times New Roman CYR"/>
          <w:bCs/>
          <w:color w:val="000000"/>
          <w:lang w:eastAsia="ar-SA"/>
        </w:rPr>
      </w:pPr>
    </w:p>
    <w:sectPr w:rsidR="007B259E" w:rsidSect="007B259E">
      <w:pgSz w:w="11906" w:h="16838"/>
      <w:pgMar w:top="568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450" w:rsidRDefault="00C86450" w:rsidP="00833597">
      <w:r>
        <w:separator/>
      </w:r>
    </w:p>
  </w:endnote>
  <w:endnote w:type="continuationSeparator" w:id="0">
    <w:p w:rsidR="00C86450" w:rsidRDefault="00C86450" w:rsidP="0083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450" w:rsidRDefault="00C86450" w:rsidP="00833597">
      <w:r>
        <w:separator/>
      </w:r>
    </w:p>
  </w:footnote>
  <w:footnote w:type="continuationSeparator" w:id="0">
    <w:p w:rsidR="00C86450" w:rsidRDefault="00C86450" w:rsidP="00833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9.5pt;height:79.5pt" o:bullet="t">
        <v:imagedata r:id="rId1" o:title="exclamation-mark-vector-icon_211033[1]"/>
      </v:shape>
    </w:pict>
  </w:numPicBullet>
  <w:abstractNum w:abstractNumId="0">
    <w:nsid w:val="00DC20B2"/>
    <w:multiLevelType w:val="hybridMultilevel"/>
    <w:tmpl w:val="589268D6"/>
    <w:lvl w:ilvl="0" w:tplc="522E08BE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88C"/>
    <w:rsid w:val="00084748"/>
    <w:rsid w:val="001340FA"/>
    <w:rsid w:val="001B366C"/>
    <w:rsid w:val="002D5150"/>
    <w:rsid w:val="004402EA"/>
    <w:rsid w:val="0072088C"/>
    <w:rsid w:val="007B259E"/>
    <w:rsid w:val="00833597"/>
    <w:rsid w:val="0087283C"/>
    <w:rsid w:val="00896BDE"/>
    <w:rsid w:val="008A4AEB"/>
    <w:rsid w:val="0091546C"/>
    <w:rsid w:val="00A37DC5"/>
    <w:rsid w:val="00B213AE"/>
    <w:rsid w:val="00B65368"/>
    <w:rsid w:val="00C86450"/>
    <w:rsid w:val="00CB6D84"/>
    <w:rsid w:val="00D767ED"/>
    <w:rsid w:val="00FB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88C"/>
    <w:pPr>
      <w:ind w:left="720"/>
      <w:contextualSpacing/>
    </w:pPr>
  </w:style>
  <w:style w:type="character" w:styleId="a4">
    <w:name w:val="Hyperlink"/>
    <w:uiPriority w:val="99"/>
    <w:rsid w:val="0072088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335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3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335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3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B6D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6D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CB6D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CB6D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91546C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9154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88C"/>
    <w:pPr>
      <w:ind w:left="720"/>
      <w:contextualSpacing/>
    </w:pPr>
  </w:style>
  <w:style w:type="character" w:styleId="a4">
    <w:name w:val="Hyperlink"/>
    <w:uiPriority w:val="99"/>
    <w:rsid w:val="0072088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335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3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335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3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B6D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6D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CB6D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CB6D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91546C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9154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xn--66-1lc2c.xn--p1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Короленко Ирина Александровна</dc:creator>
  <cp:lastModifiedBy>Анна Николаевна</cp:lastModifiedBy>
  <cp:revision>2</cp:revision>
  <cp:lastPrinted>2024-12-09T12:18:00Z</cp:lastPrinted>
  <dcterms:created xsi:type="dcterms:W3CDTF">2024-12-09T12:18:00Z</dcterms:created>
  <dcterms:modified xsi:type="dcterms:W3CDTF">2024-12-09T12:18:00Z</dcterms:modified>
</cp:coreProperties>
</file>